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36" w:rsidRPr="007E2E78" w:rsidRDefault="001C4036" w:rsidP="001C4036">
      <w:pPr>
        <w:pStyle w:val="NormalnyWeb1"/>
        <w:spacing w:after="0"/>
        <w:rPr>
          <w:sz w:val="20"/>
          <w:szCs w:val="20"/>
        </w:rPr>
      </w:pPr>
    </w:p>
    <w:p w:rsidR="001C4036" w:rsidRPr="007E2E78" w:rsidRDefault="001C4036" w:rsidP="001C4036">
      <w:pPr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9387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143"/>
        <w:gridCol w:w="7244"/>
      </w:tblGrid>
      <w:tr w:rsidR="001C4036" w:rsidRPr="007E2E78" w:rsidTr="005A19FE">
        <w:trPr>
          <w:trHeight w:val="492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AC7C23" w:rsidRDefault="001C4036" w:rsidP="005A19FE">
            <w:pPr>
              <w:snapToGrid w:val="0"/>
              <w:spacing w:after="200"/>
              <w:jc w:val="center"/>
              <w:rPr>
                <w:rStyle w:val="Odwoanieintensywne"/>
                <w:rFonts w:ascii="Calibri" w:hAnsi="Calibri" w:cs="Calibri"/>
                <w:sz w:val="20"/>
                <w:szCs w:val="20"/>
              </w:rPr>
            </w:pPr>
            <w:r w:rsidRPr="00AC7C23">
              <w:rPr>
                <w:rStyle w:val="Odwoanieintensywne"/>
                <w:rFonts w:ascii="Calibri" w:hAnsi="Calibri" w:cs="Calibri"/>
                <w:sz w:val="20"/>
                <w:szCs w:val="20"/>
              </w:rPr>
              <w:t>Dane podmiotu zgłaszającego:</w:t>
            </w:r>
          </w:p>
        </w:tc>
      </w:tr>
      <w:tr w:rsidR="001C4036" w:rsidRPr="007E2E78" w:rsidTr="005A19FE">
        <w:trPr>
          <w:trHeight w:val="4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4C112D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U</w:t>
            </w:r>
            <w:r w:rsidR="001C4036"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lica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kod/ miasto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email/</w:t>
            </w:r>
          </w:p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strona www.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ilość osób reprezentujących podmiot w dniu Konkursu,  nazwiska i pełnione funkcje (np. kucharz, kelner itp.)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740" w:rsidRPr="006D7600" w:rsidRDefault="00490740" w:rsidP="00490740">
            <w:pPr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6D7600">
              <w:rPr>
                <w:rFonts w:asciiTheme="minorHAnsi" w:hAnsiTheme="minorHAnsi"/>
                <w:i/>
                <w:sz w:val="16"/>
                <w:szCs w:val="16"/>
              </w:rPr>
              <w:t>Uczestnikami Konkursu mogą być osoby (max. 2 osoby) wyznac</w:t>
            </w:r>
            <w:r w:rsidR="006D7600" w:rsidRPr="006D7600">
              <w:rPr>
                <w:rFonts w:asciiTheme="minorHAnsi" w:hAnsiTheme="minorHAnsi"/>
                <w:i/>
                <w:sz w:val="16"/>
                <w:szCs w:val="16"/>
              </w:rPr>
              <w:t>zone przez podmioty</w:t>
            </w:r>
            <w:r w:rsidRPr="006D7600">
              <w:rPr>
                <w:rFonts w:asciiTheme="minorHAnsi" w:hAnsiTheme="minorHAnsi"/>
                <w:i/>
                <w:sz w:val="16"/>
                <w:szCs w:val="16"/>
              </w:rPr>
              <w:t xml:space="preserve">  w tym szef kuchni lub inna osoba odpowiadająca za przygotowanie potrawy oraz właściciel/ zarządzający podmiotem.</w:t>
            </w:r>
          </w:p>
          <w:p w:rsidR="00063911" w:rsidRPr="00490740" w:rsidRDefault="00063911" w:rsidP="005A19FE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C4036" w:rsidRPr="007E2E78" w:rsidTr="005A19FE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osoba do kontaktu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47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4C112D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E</w:t>
            </w:r>
            <w:r w:rsidR="001C4036"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mail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78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544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jc w:val="center"/>
              <w:rPr>
                <w:rFonts w:ascii="Calibri" w:hAnsi="Calibri" w:cs="Calibri"/>
                <w:b/>
                <w:bCs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b/>
                <w:bCs/>
                <w:i w:val="0"/>
                <w:color w:val="auto"/>
                <w:sz w:val="20"/>
                <w:szCs w:val="20"/>
              </w:rPr>
              <w:t>Dane dotyczące zgłaszanej POTRAWY</w:t>
            </w:r>
            <w:r w:rsidR="00754A95">
              <w:rPr>
                <w:rFonts w:ascii="Calibri" w:hAnsi="Calibri" w:cs="Calibri"/>
                <w:b/>
                <w:bCs/>
                <w:i w:val="0"/>
                <w:color w:val="auto"/>
                <w:sz w:val="20"/>
                <w:szCs w:val="20"/>
              </w:rPr>
              <w:t xml:space="preserve"> </w:t>
            </w:r>
            <w:r w:rsidRPr="00AC7C23">
              <w:rPr>
                <w:rFonts w:ascii="Calibri" w:hAnsi="Calibri" w:cs="Calibri"/>
                <w:b/>
                <w:bCs/>
                <w:i w:val="0"/>
                <w:color w:val="auto"/>
                <w:sz w:val="20"/>
                <w:szCs w:val="20"/>
              </w:rPr>
              <w:t>(należy wypełnić pola w zależności od kategorii)</w:t>
            </w:r>
            <w:r w:rsidR="00754A95">
              <w:rPr>
                <w:rFonts w:ascii="Calibri" w:hAnsi="Calibri" w:cs="Calibri"/>
                <w:b/>
                <w:bCs/>
                <w:i w:val="0"/>
                <w:color w:val="auto"/>
                <w:sz w:val="20"/>
                <w:szCs w:val="20"/>
              </w:rPr>
              <w:t xml:space="preserve">. Można </w:t>
            </w:r>
            <w:r w:rsidR="00E00551">
              <w:rPr>
                <w:rFonts w:ascii="Calibri" w:hAnsi="Calibri" w:cs="Calibri"/>
                <w:b/>
                <w:bCs/>
                <w:i w:val="0"/>
                <w:color w:val="auto"/>
                <w:sz w:val="20"/>
                <w:szCs w:val="20"/>
              </w:rPr>
              <w:t xml:space="preserve">wybrać </w:t>
            </w:r>
            <w:r w:rsidR="006D7600">
              <w:rPr>
                <w:rFonts w:ascii="Calibri" w:hAnsi="Calibri" w:cs="Calibri"/>
                <w:b/>
                <w:bCs/>
                <w:i w:val="0"/>
                <w:color w:val="auto"/>
                <w:sz w:val="20"/>
                <w:szCs w:val="20"/>
              </w:rPr>
              <w:t>KAŻDĄ konkurencję po jednej potrawie).</w:t>
            </w:r>
          </w:p>
        </w:tc>
      </w:tr>
      <w:tr w:rsidR="001C4036" w:rsidRPr="007E2E78" w:rsidTr="004C112D">
        <w:trPr>
          <w:trHeight w:val="510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C4036" w:rsidRPr="007E2E78" w:rsidRDefault="008E115A" w:rsidP="008E115A">
            <w:pPr>
              <w:pStyle w:val="Akapitzlist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I. Konkurencja obowiązkowa - danie wieczoru – zwycięska potrawa podczas kolacji rybnej </w:t>
            </w:r>
            <w:r w:rsidR="001F5386">
              <w:rPr>
                <w:rFonts w:ascii="Calibri" w:hAnsi="Calibri" w:cs="Calibri"/>
                <w:b/>
                <w:sz w:val="20"/>
                <w:szCs w:val="20"/>
              </w:rPr>
              <w:t>(patrz załącznik)</w:t>
            </w:r>
          </w:p>
        </w:tc>
      </w:tr>
      <w:tr w:rsidR="001C4036" w:rsidRPr="007E2E78" w:rsidTr="001D550A">
        <w:trPr>
          <w:trHeight w:val="37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nazwa potrawy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915952" w:rsidRDefault="001C4036" w:rsidP="005A19FE">
            <w:pPr>
              <w:snapToGrid w:val="0"/>
              <w:spacing w:after="200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1C4036" w:rsidRPr="007E2E78" w:rsidTr="001D550A">
        <w:trPr>
          <w:trHeight w:val="833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036" w:rsidRPr="00AC7C23" w:rsidRDefault="004C112D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W</w:t>
            </w:r>
            <w:r w:rsidR="001C4036"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yszczególnione</w:t>
            </w:r>
          </w:p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składniki na 4 porcje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57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0E" w:rsidRPr="001D550A" w:rsidRDefault="001C4036" w:rsidP="001D550A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opis wykonania dania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1D550A">
        <w:trPr>
          <w:trHeight w:val="919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0E" w:rsidRPr="001D550A" w:rsidRDefault="001C4036" w:rsidP="001D550A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Kalkulacja kosztów przygotowania potrawy dla 4 osób</w:t>
            </w:r>
          </w:p>
          <w:p w:rsidR="009E6C0E" w:rsidRPr="009E6C0E" w:rsidRDefault="009E6C0E" w:rsidP="009E6C0E"/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4C112D">
        <w:trPr>
          <w:trHeight w:val="570"/>
        </w:trPr>
        <w:tc>
          <w:tcPr>
            <w:tcW w:w="9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1C4036" w:rsidRPr="007E2E78" w:rsidRDefault="008E115A" w:rsidP="001F5386">
            <w:pPr>
              <w:pStyle w:val="Akapitzlist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II. Konkurencja dodatkowa – </w:t>
            </w:r>
            <w:r w:rsidR="000E6523" w:rsidRPr="000E6523">
              <w:rPr>
                <w:b/>
                <w:sz w:val="20"/>
                <w:szCs w:val="20"/>
              </w:rPr>
              <w:t xml:space="preserve">danie wykorzystujące przepisy z książki </w:t>
            </w:r>
            <w:r w:rsidR="008665B3">
              <w:rPr>
                <w:b/>
                <w:sz w:val="20"/>
                <w:szCs w:val="20"/>
              </w:rPr>
              <w:t>„</w:t>
            </w:r>
            <w:r w:rsidR="000E6523" w:rsidRPr="000E6523">
              <w:rPr>
                <w:b/>
                <w:sz w:val="20"/>
                <w:szCs w:val="20"/>
              </w:rPr>
              <w:t>Historie ze smakiem</w:t>
            </w:r>
            <w:r w:rsidR="008665B3">
              <w:rPr>
                <w:b/>
                <w:sz w:val="20"/>
                <w:szCs w:val="20"/>
              </w:rPr>
              <w:t xml:space="preserve">”- Grzegorza </w:t>
            </w:r>
            <w:proofErr w:type="spellStart"/>
            <w:r w:rsidR="008665B3">
              <w:rPr>
                <w:b/>
                <w:sz w:val="20"/>
                <w:szCs w:val="20"/>
              </w:rPr>
              <w:t>Sobela</w:t>
            </w:r>
            <w:proofErr w:type="spellEnd"/>
          </w:p>
        </w:tc>
      </w:tr>
      <w:tr w:rsidR="001C4036" w:rsidRPr="007E2E78" w:rsidTr="001D550A">
        <w:trPr>
          <w:trHeight w:val="365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nazwa potrawy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C110DE" w:rsidRDefault="001C4036" w:rsidP="005A19FE">
            <w:pPr>
              <w:snapToGrid w:val="0"/>
              <w:spacing w:after="200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57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wyszczególnione</w:t>
            </w:r>
          </w:p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składniki na 4 </w:t>
            </w: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lastRenderedPageBreak/>
              <w:t>porcje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57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lastRenderedPageBreak/>
              <w:t>opis wykonania dania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11" w:rsidRPr="007E2E78" w:rsidRDefault="00063911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57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Kalkulacja kosztów przygotowania potrawy dla 4 osób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4C112D">
        <w:trPr>
          <w:trHeight w:val="570"/>
        </w:trPr>
        <w:tc>
          <w:tcPr>
            <w:tcW w:w="9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1C4036" w:rsidRPr="007E2E78" w:rsidRDefault="008E115A" w:rsidP="005A19FE">
            <w:pPr>
              <w:snapToGrid w:val="0"/>
              <w:spacing w:after="20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III. konkurencja dodatkowa –</w:t>
            </w:r>
            <w:r w:rsidRPr="007C33B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C33B4" w:rsidRPr="007C33B4">
              <w:rPr>
                <w:rFonts w:asciiTheme="minorHAnsi" w:hAnsiTheme="minorHAnsi"/>
                <w:b/>
                <w:sz w:val="20"/>
                <w:szCs w:val="20"/>
              </w:rPr>
              <w:t>potrawa z karpia – nowość w menu.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(inne niż w kategorii I).</w:t>
            </w:r>
          </w:p>
        </w:tc>
      </w:tr>
      <w:tr w:rsidR="001C4036" w:rsidRPr="007E2E78" w:rsidTr="001D550A">
        <w:trPr>
          <w:trHeight w:val="398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nazwa potrawy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063911" w:rsidRDefault="001C4036" w:rsidP="005A19FE">
            <w:pPr>
              <w:snapToGrid w:val="0"/>
              <w:spacing w:after="200"/>
              <w:rPr>
                <w:rFonts w:ascii="Calibri" w:hAnsi="Calibri" w:cs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1C4036" w:rsidRPr="007E2E78" w:rsidTr="005A19FE">
        <w:trPr>
          <w:trHeight w:val="57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wyszczególnione</w:t>
            </w:r>
          </w:p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składniki na 4 porcje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57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opis wykonania dania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4036" w:rsidRPr="007E2E78" w:rsidTr="005A19FE">
        <w:trPr>
          <w:trHeight w:val="57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C4036" w:rsidRPr="00AC7C23" w:rsidRDefault="001C4036" w:rsidP="005A19FE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Kalkulacja kosztów przygotowania potrawy dla 4 osób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036" w:rsidRPr="007E2E78" w:rsidRDefault="001C4036" w:rsidP="005A19FE">
            <w:pPr>
              <w:snapToGrid w:val="0"/>
              <w:spacing w:after="20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4A95" w:rsidRPr="007E2E78" w:rsidTr="00742C99">
        <w:trPr>
          <w:trHeight w:val="570"/>
        </w:trPr>
        <w:tc>
          <w:tcPr>
            <w:tcW w:w="9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754A95" w:rsidRPr="007E2E78" w:rsidRDefault="00754A95" w:rsidP="00742C99">
            <w:pPr>
              <w:snapToGrid w:val="0"/>
              <w:spacing w:after="20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IV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76117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konkurencja dodatkowa –</w:t>
            </w:r>
            <w:r w:rsidRPr="00761174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 </w:t>
            </w:r>
            <w:r w:rsidR="00EE3543" w:rsidRPr="00761174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Nagroda publiczności</w:t>
            </w:r>
            <w:r w:rsidRPr="0076117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.</w:t>
            </w:r>
            <w:r w:rsidR="00EE3543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761174" w:rsidRPr="00761174"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EE3543" w:rsidRPr="00761174">
              <w:rPr>
                <w:rFonts w:asciiTheme="minorHAnsi" w:hAnsiTheme="minorHAnsi"/>
                <w:b/>
                <w:sz w:val="20"/>
                <w:szCs w:val="20"/>
              </w:rPr>
              <w:t>edno z dań wymie</w:t>
            </w:r>
            <w:r w:rsidR="00761174" w:rsidRPr="00761174">
              <w:rPr>
                <w:rFonts w:asciiTheme="minorHAnsi" w:hAnsiTheme="minorHAnsi"/>
                <w:b/>
                <w:sz w:val="20"/>
                <w:szCs w:val="20"/>
              </w:rPr>
              <w:t>nione w powyższych kategoriach</w:t>
            </w:r>
            <w:r w:rsidR="00EE3543" w:rsidRPr="00761174">
              <w:rPr>
                <w:rFonts w:asciiTheme="minorHAnsi" w:hAnsiTheme="minorHAnsi"/>
                <w:b/>
                <w:sz w:val="20"/>
                <w:szCs w:val="20"/>
              </w:rPr>
              <w:t>, przygotowane do oceny publiczności</w:t>
            </w:r>
            <w:r w:rsidR="0076117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754A95" w:rsidRPr="007E2E78" w:rsidTr="00742C99">
        <w:trPr>
          <w:trHeight w:val="57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754A95" w:rsidRPr="00AC7C23" w:rsidRDefault="00754A95" w:rsidP="00742C99">
            <w:pPr>
              <w:pStyle w:val="Podtytu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nazwa </w:t>
            </w:r>
            <w:r w:rsidR="00761174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wyznaczonej </w:t>
            </w:r>
            <w:r w:rsidRPr="00AC7C23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>potrawy</w:t>
            </w:r>
            <w:r w:rsidR="00761174"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  <w:t xml:space="preserve"> (jednej z powyższych w konkurencji I, II, III)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95" w:rsidRPr="00063911" w:rsidRDefault="00754A95" w:rsidP="00742C99">
            <w:pPr>
              <w:snapToGrid w:val="0"/>
              <w:spacing w:after="200"/>
              <w:rPr>
                <w:rFonts w:ascii="Calibri" w:hAnsi="Calibri" w:cs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:rsidR="001C4036" w:rsidRPr="007E2E78" w:rsidRDefault="001C4036" w:rsidP="001C4036">
      <w:pPr>
        <w:pStyle w:val="Tekstpodstawowy"/>
        <w:jc w:val="center"/>
        <w:rPr>
          <w:sz w:val="20"/>
          <w:szCs w:val="20"/>
        </w:rPr>
      </w:pPr>
    </w:p>
    <w:p w:rsidR="001C4036" w:rsidRPr="001D550A" w:rsidRDefault="001C4036" w:rsidP="001D550A">
      <w:pPr>
        <w:pStyle w:val="Tekstpodstawowy"/>
        <w:jc w:val="center"/>
        <w:rPr>
          <w:rFonts w:ascii="Calibri" w:hAnsi="Calibri" w:cs="Arial"/>
          <w:sz w:val="20"/>
          <w:szCs w:val="20"/>
        </w:rPr>
      </w:pPr>
      <w:r w:rsidRPr="007E2E78">
        <w:rPr>
          <w:rFonts w:ascii="Calibri" w:hAnsi="Calibri" w:cs="Arial"/>
          <w:caps/>
          <w:sz w:val="20"/>
          <w:szCs w:val="20"/>
        </w:rPr>
        <w:t xml:space="preserve">Podpis </w:t>
      </w:r>
      <w:r w:rsidRPr="007E2E78">
        <w:rPr>
          <w:rFonts w:ascii="Calibri" w:hAnsi="Calibri" w:cs="Arial"/>
          <w:sz w:val="20"/>
          <w:szCs w:val="20"/>
        </w:rPr>
        <w:t>FORMULARZA ZGŁOSZENIOWEGO JEST RÓWNOZNACZNY Z AKCEPTACJĄ REGULAMINU KONKURSU</w:t>
      </w:r>
    </w:p>
    <w:p w:rsidR="001C4036" w:rsidRDefault="001C4036" w:rsidP="001C4036">
      <w:pPr>
        <w:jc w:val="both"/>
        <w:rPr>
          <w:rFonts w:ascii="Calibri" w:hAnsi="Calibri" w:cs="Calibri"/>
          <w:b/>
          <w:sz w:val="20"/>
          <w:szCs w:val="20"/>
        </w:rPr>
      </w:pPr>
      <w:r w:rsidRPr="007E2E78">
        <w:rPr>
          <w:rFonts w:ascii="Calibri" w:hAnsi="Calibri" w:cs="Calibri"/>
          <w:b/>
          <w:sz w:val="20"/>
          <w:szCs w:val="20"/>
        </w:rPr>
        <w:t>Szczegółowo wypełniony formularz należy dostarczyć do Organizatora</w:t>
      </w:r>
      <w:r w:rsidR="00994BF0">
        <w:rPr>
          <w:rFonts w:ascii="Calibri" w:hAnsi="Calibri" w:cs="Calibri"/>
          <w:b/>
          <w:sz w:val="20"/>
          <w:szCs w:val="20"/>
        </w:rPr>
        <w:t xml:space="preserve"> (Stowarzyszenie Partnerstwo dla Doliny Baryczy)</w:t>
      </w:r>
      <w:r w:rsidRPr="007E2E78">
        <w:rPr>
          <w:rFonts w:ascii="Calibri" w:hAnsi="Calibri" w:cs="Calibri"/>
          <w:b/>
          <w:sz w:val="20"/>
          <w:szCs w:val="20"/>
        </w:rPr>
        <w:t xml:space="preserve"> </w:t>
      </w:r>
      <w:r w:rsidR="007C33B4">
        <w:rPr>
          <w:rFonts w:ascii="Calibri" w:hAnsi="Calibri" w:cs="Calibri"/>
          <w:b/>
          <w:sz w:val="20"/>
          <w:szCs w:val="20"/>
        </w:rPr>
        <w:t xml:space="preserve">w nieprzekraczalnym terminie </w:t>
      </w:r>
      <w:r w:rsidR="00994BF0" w:rsidRPr="007E2E78">
        <w:rPr>
          <w:rFonts w:ascii="Calibri" w:hAnsi="Calibri" w:cs="Calibri"/>
          <w:b/>
          <w:bCs/>
          <w:color w:val="FF0000"/>
          <w:sz w:val="20"/>
          <w:szCs w:val="20"/>
        </w:rPr>
        <w:t xml:space="preserve">do </w:t>
      </w:r>
      <w:r w:rsidR="00994BF0">
        <w:rPr>
          <w:rFonts w:ascii="Calibri" w:hAnsi="Calibri" w:cs="Calibri"/>
          <w:b/>
          <w:bCs/>
          <w:color w:val="FF0000"/>
          <w:sz w:val="20"/>
          <w:szCs w:val="20"/>
        </w:rPr>
        <w:t>28 grudnia 2016 (środa</w:t>
      </w:r>
      <w:r w:rsidR="00994BF0">
        <w:rPr>
          <w:rFonts w:ascii="Calibri" w:hAnsi="Calibri" w:cs="Calibri"/>
          <w:b/>
          <w:bCs/>
          <w:color w:val="FF0000"/>
          <w:sz w:val="20"/>
          <w:szCs w:val="20"/>
        </w:rPr>
        <w:t>)</w:t>
      </w:r>
      <w:r w:rsidR="00994BF0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="007C33B4">
        <w:rPr>
          <w:rFonts w:ascii="Calibri" w:hAnsi="Calibri" w:cs="Calibri"/>
          <w:b/>
          <w:bCs/>
          <w:sz w:val="20"/>
          <w:szCs w:val="20"/>
        </w:rPr>
        <w:t>elekt</w:t>
      </w:r>
      <w:r w:rsidR="00994BF0">
        <w:rPr>
          <w:rFonts w:ascii="Calibri" w:hAnsi="Calibri" w:cs="Calibri"/>
          <w:b/>
          <w:bCs/>
          <w:sz w:val="20"/>
          <w:szCs w:val="20"/>
        </w:rPr>
        <w:t>ro</w:t>
      </w:r>
      <w:r w:rsidR="007C33B4">
        <w:rPr>
          <w:rFonts w:ascii="Calibri" w:hAnsi="Calibri" w:cs="Calibri"/>
          <w:b/>
          <w:bCs/>
          <w:sz w:val="20"/>
          <w:szCs w:val="20"/>
        </w:rPr>
        <w:t>nicznie</w:t>
      </w:r>
      <w:r w:rsidRPr="007E2E78">
        <w:rPr>
          <w:rFonts w:ascii="Calibri" w:hAnsi="Calibri" w:cs="Calibri"/>
          <w:b/>
          <w:bCs/>
          <w:sz w:val="20"/>
          <w:szCs w:val="20"/>
        </w:rPr>
        <w:t xml:space="preserve"> na adres </w:t>
      </w:r>
      <w:hyperlink r:id="rId8" w:history="1">
        <w:r w:rsidRPr="007E2E78">
          <w:rPr>
            <w:rStyle w:val="Hipercze"/>
            <w:rFonts w:ascii="Calibri" w:hAnsi="Calibri" w:cs="Calibri"/>
            <w:b/>
            <w:color w:val="8DB3E2"/>
            <w:sz w:val="20"/>
            <w:szCs w:val="20"/>
          </w:rPr>
          <w:t>partnerstwo@nasza.barycz.pl</w:t>
        </w:r>
      </w:hyperlink>
      <w:r w:rsidR="00994BF0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="008E115A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Pr="007E2E78">
        <w:rPr>
          <w:rFonts w:ascii="Calibri" w:hAnsi="Calibri" w:cs="Calibri"/>
          <w:b/>
          <w:sz w:val="20"/>
          <w:szCs w:val="20"/>
        </w:rPr>
        <w:t xml:space="preserve">Niepełne zgłoszenia nie będą brane pod uwagę. </w:t>
      </w:r>
    </w:p>
    <w:p w:rsidR="004659AB" w:rsidRPr="004659AB" w:rsidRDefault="00994BF0" w:rsidP="001C4036">
      <w:pPr>
        <w:jc w:val="both"/>
        <w:rPr>
          <w:rFonts w:asciiTheme="minorHAnsi" w:hAnsiTheme="minorHAnsi"/>
          <w:sz w:val="20"/>
          <w:szCs w:val="20"/>
        </w:rPr>
      </w:pPr>
      <w:r w:rsidRPr="00994BF0">
        <w:rPr>
          <w:rFonts w:asciiTheme="minorHAnsi" w:hAnsiTheme="minorHAnsi"/>
          <w:sz w:val="20"/>
          <w:szCs w:val="20"/>
        </w:rPr>
        <w:t>Organizator, natychmiast po otrzymaniu Zgłoszenia przesyła potwierdzenie otrzymania wiadomości. W przypadku nieotrzymania maila zwrotnego, od Organizatora, Uczestnik powinien skontaktować się telefonicznie z Organizatorem.</w:t>
      </w:r>
    </w:p>
    <w:p w:rsidR="001D550A" w:rsidRDefault="001D550A" w:rsidP="001C4036">
      <w:pPr>
        <w:jc w:val="both"/>
        <w:rPr>
          <w:i/>
          <w:sz w:val="20"/>
          <w:szCs w:val="20"/>
        </w:rPr>
      </w:pPr>
    </w:p>
    <w:p w:rsidR="004659AB" w:rsidRDefault="004659AB" w:rsidP="001C403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OŚWIADCZENIE</w:t>
      </w:r>
    </w:p>
    <w:p w:rsidR="004659AB" w:rsidRDefault="004659AB" w:rsidP="001C4036">
      <w:pPr>
        <w:jc w:val="both"/>
        <w:rPr>
          <w:rFonts w:ascii="Calibri" w:hAnsi="Calibri" w:cs="Calibri"/>
          <w:b/>
          <w:sz w:val="20"/>
          <w:szCs w:val="20"/>
        </w:rPr>
      </w:pPr>
      <w:r w:rsidRPr="004659AB">
        <w:rPr>
          <w:i/>
          <w:sz w:val="20"/>
          <w:szCs w:val="20"/>
        </w:rPr>
        <w:t>Wyrażam zgodę na przetwarzanie moich danych osobowych przez Stowarzyszenie „Partnerstwo dla Doliny Baryczy” z siedzibą w Miliczu. Zostałem/</w:t>
      </w:r>
      <w:proofErr w:type="spellStart"/>
      <w:r w:rsidRPr="004659AB">
        <w:rPr>
          <w:i/>
          <w:sz w:val="20"/>
          <w:szCs w:val="20"/>
        </w:rPr>
        <w:t>am</w:t>
      </w:r>
      <w:proofErr w:type="spellEnd"/>
      <w:r w:rsidRPr="004659AB">
        <w:rPr>
          <w:i/>
          <w:sz w:val="20"/>
          <w:szCs w:val="20"/>
        </w:rPr>
        <w:t xml:space="preserve">  poinformowany/a o dobrowolności podania danych oraz o przysługującym mi prawie dostępu do treści swoich danych, ich poprawiania oraz żądania ich usunięcia. Ponadto, wyrażam zgodę na wykorzystanie mojego wizerunku oraz potraw  konkursowych przez Stowarzyszenie „Partnerstwo dla Doliny Baryczy” w informacji o działalności Stowarzyszenia i jego organów poprzez  publikowanie, utrwalanie i powielanie zdjęć zamieszczanych w serwisach internetowych i publikacjach.</w:t>
      </w:r>
    </w:p>
    <w:p w:rsidR="001C4036" w:rsidRPr="007E2E78" w:rsidRDefault="001C4036" w:rsidP="001C4036">
      <w:pPr>
        <w:pStyle w:val="Tekstpodstawowy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p w:rsidR="001C4036" w:rsidRPr="007E2E78" w:rsidRDefault="001C4036" w:rsidP="008E115A">
      <w:pPr>
        <w:rPr>
          <w:sz w:val="20"/>
          <w:szCs w:val="20"/>
        </w:rPr>
      </w:pPr>
      <w:r w:rsidRPr="007E2E78">
        <w:rPr>
          <w:rFonts w:ascii="Calibri" w:hAnsi="Calibri" w:cs="Arial"/>
          <w:sz w:val="20"/>
          <w:szCs w:val="20"/>
        </w:rPr>
        <w:t xml:space="preserve">            Data, </w:t>
      </w:r>
      <w:r>
        <w:rPr>
          <w:rFonts w:ascii="Calibri" w:hAnsi="Calibri" w:cs="Arial"/>
          <w:sz w:val="20"/>
          <w:szCs w:val="20"/>
        </w:rPr>
        <w:t>miejscowość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Pr="007E2E78">
        <w:rPr>
          <w:rFonts w:ascii="Calibri" w:hAnsi="Calibri" w:cs="Arial"/>
          <w:sz w:val="20"/>
          <w:szCs w:val="20"/>
        </w:rPr>
        <w:t xml:space="preserve">Podpis </w:t>
      </w:r>
      <w:r w:rsidR="008E115A">
        <w:rPr>
          <w:rFonts w:ascii="Calibri" w:hAnsi="Calibri" w:cs="Arial"/>
          <w:sz w:val="20"/>
          <w:szCs w:val="20"/>
        </w:rPr>
        <w:t>właściciela restauracji/ pieczątka</w:t>
      </w:r>
    </w:p>
    <w:p w:rsidR="001C4036" w:rsidRPr="007E2E78" w:rsidRDefault="001C4036" w:rsidP="001C4036">
      <w:pPr>
        <w:rPr>
          <w:sz w:val="20"/>
          <w:szCs w:val="20"/>
        </w:rPr>
      </w:pPr>
    </w:p>
    <w:p w:rsidR="00C54FD4" w:rsidRPr="001C4036" w:rsidRDefault="00C54FD4" w:rsidP="001C4036"/>
    <w:sectPr w:rsidR="00C54FD4" w:rsidRPr="001C40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DD" w:rsidRDefault="005556DD" w:rsidP="00434DA7">
      <w:r>
        <w:separator/>
      </w:r>
    </w:p>
  </w:endnote>
  <w:endnote w:type="continuationSeparator" w:id="0">
    <w:p w:rsidR="005556DD" w:rsidRDefault="005556DD" w:rsidP="004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45832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659AB" w:rsidRDefault="004659A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D55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D550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659AB" w:rsidRDefault="004659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DD" w:rsidRDefault="005556DD" w:rsidP="00434DA7">
      <w:r>
        <w:separator/>
      </w:r>
    </w:p>
  </w:footnote>
  <w:footnote w:type="continuationSeparator" w:id="0">
    <w:p w:rsidR="005556DD" w:rsidRDefault="005556DD" w:rsidP="0043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A7" w:rsidRDefault="00E379A3" w:rsidP="00434DA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64242" cy="711654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_sli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221" cy="71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19DC" w:rsidRDefault="00FF19DC" w:rsidP="00FF19DC">
    <w:pPr>
      <w:jc w:val="center"/>
      <w:rPr>
        <w:rFonts w:ascii="Calibri" w:hAnsi="Calibri" w:cs="Arial"/>
        <w:b/>
        <w:sz w:val="20"/>
        <w:szCs w:val="20"/>
      </w:rPr>
    </w:pPr>
  </w:p>
  <w:p w:rsidR="009E6C0E" w:rsidRDefault="009E6C0E" w:rsidP="00FF19DC">
    <w:pPr>
      <w:jc w:val="center"/>
      <w:rPr>
        <w:rFonts w:ascii="Calibri" w:hAnsi="Calibri" w:cs="Arial"/>
        <w:b/>
        <w:sz w:val="20"/>
        <w:szCs w:val="20"/>
      </w:rPr>
    </w:pPr>
    <w:r>
      <w:rPr>
        <w:rFonts w:ascii="Calibri" w:hAnsi="Calibri" w:cs="Arial"/>
        <w:b/>
        <w:sz w:val="20"/>
        <w:szCs w:val="20"/>
      </w:rPr>
      <w:t>ZAŁĄCZNIK 1 do Regulaminu Konkursu Mistrz Karpia edycja 2016</w:t>
    </w:r>
  </w:p>
  <w:p w:rsidR="00434DA7" w:rsidRPr="00FF19DC" w:rsidRDefault="00FF19DC" w:rsidP="00FF19DC">
    <w:pPr>
      <w:jc w:val="center"/>
      <w:rPr>
        <w:rFonts w:ascii="Calibri" w:hAnsi="Calibri" w:cs="Arial"/>
        <w:b/>
        <w:sz w:val="20"/>
        <w:szCs w:val="20"/>
      </w:rPr>
    </w:pPr>
    <w:r w:rsidRPr="007E2E78">
      <w:rPr>
        <w:rFonts w:ascii="Calibri" w:hAnsi="Calibri" w:cs="Arial"/>
        <w:b/>
        <w:sz w:val="20"/>
        <w:szCs w:val="20"/>
      </w:rPr>
      <w:t xml:space="preserve">ZGŁOSZENIE </w:t>
    </w:r>
    <w:r>
      <w:rPr>
        <w:rFonts w:ascii="Calibri" w:hAnsi="Calibri" w:cs="Arial"/>
        <w:b/>
        <w:sz w:val="20"/>
        <w:szCs w:val="20"/>
      </w:rPr>
      <w:t xml:space="preserve">UDZIAŁU </w:t>
    </w:r>
    <w:r w:rsidRPr="007E2E78">
      <w:rPr>
        <w:rFonts w:ascii="Calibri" w:hAnsi="Calibri" w:cs="Arial"/>
        <w:b/>
        <w:sz w:val="20"/>
        <w:szCs w:val="20"/>
      </w:rPr>
      <w:t xml:space="preserve">DO KONKURSU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3FF9"/>
    <w:multiLevelType w:val="hybridMultilevel"/>
    <w:tmpl w:val="B58AE048"/>
    <w:lvl w:ilvl="0" w:tplc="E21A8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5581"/>
    <w:multiLevelType w:val="hybridMultilevel"/>
    <w:tmpl w:val="1038A2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87719"/>
    <w:multiLevelType w:val="multilevel"/>
    <w:tmpl w:val="1A103A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A7"/>
    <w:rsid w:val="000040FA"/>
    <w:rsid w:val="00031518"/>
    <w:rsid w:val="00063911"/>
    <w:rsid w:val="0009472F"/>
    <w:rsid w:val="000E6523"/>
    <w:rsid w:val="00112CBB"/>
    <w:rsid w:val="0016529C"/>
    <w:rsid w:val="001A24B9"/>
    <w:rsid w:val="001C4036"/>
    <w:rsid w:val="001D550A"/>
    <w:rsid w:val="001F5386"/>
    <w:rsid w:val="002B41A3"/>
    <w:rsid w:val="002E54F4"/>
    <w:rsid w:val="002F66DC"/>
    <w:rsid w:val="004155DC"/>
    <w:rsid w:val="00434DA7"/>
    <w:rsid w:val="004659AB"/>
    <w:rsid w:val="00490740"/>
    <w:rsid w:val="004C112D"/>
    <w:rsid w:val="005439D2"/>
    <w:rsid w:val="005556DD"/>
    <w:rsid w:val="005643CC"/>
    <w:rsid w:val="006B7923"/>
    <w:rsid w:val="006D7600"/>
    <w:rsid w:val="00754A95"/>
    <w:rsid w:val="00761174"/>
    <w:rsid w:val="007840A4"/>
    <w:rsid w:val="007A76EE"/>
    <w:rsid w:val="007C33B4"/>
    <w:rsid w:val="00821AD3"/>
    <w:rsid w:val="008665B3"/>
    <w:rsid w:val="00887F9D"/>
    <w:rsid w:val="008E115A"/>
    <w:rsid w:val="00915952"/>
    <w:rsid w:val="00994BF0"/>
    <w:rsid w:val="009E6C0E"/>
    <w:rsid w:val="00A163C2"/>
    <w:rsid w:val="00AE3FE5"/>
    <w:rsid w:val="00B53006"/>
    <w:rsid w:val="00BC447D"/>
    <w:rsid w:val="00BD1277"/>
    <w:rsid w:val="00C110DE"/>
    <w:rsid w:val="00C11645"/>
    <w:rsid w:val="00C54FD4"/>
    <w:rsid w:val="00D50957"/>
    <w:rsid w:val="00E00551"/>
    <w:rsid w:val="00E379A3"/>
    <w:rsid w:val="00EE3543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0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DA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4DA7"/>
  </w:style>
  <w:style w:type="paragraph" w:styleId="Stopka">
    <w:name w:val="footer"/>
    <w:basedOn w:val="Normalny"/>
    <w:link w:val="StopkaZnak"/>
    <w:uiPriority w:val="99"/>
    <w:unhideWhenUsed/>
    <w:rsid w:val="00434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A7"/>
  </w:style>
  <w:style w:type="paragraph" w:styleId="Tekstdymka">
    <w:name w:val="Balloon Text"/>
    <w:basedOn w:val="Normalny"/>
    <w:link w:val="TekstdymkaZnak"/>
    <w:uiPriority w:val="99"/>
    <w:semiHidden/>
    <w:unhideWhenUsed/>
    <w:rsid w:val="00434DA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4B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87F9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1C4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403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ormalnyWeb1">
    <w:name w:val="Normalny (Web)1"/>
    <w:rsid w:val="001C4036"/>
    <w:pPr>
      <w:widowControl w:val="0"/>
      <w:suppressAutoHyphens/>
    </w:pPr>
    <w:rPr>
      <w:rFonts w:ascii="Calibri" w:eastAsia="Arial Unicode MS" w:hAnsi="Calibri" w:cs="font273"/>
      <w:kern w:val="1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03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C4036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1C4036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0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DA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34DA7"/>
  </w:style>
  <w:style w:type="paragraph" w:styleId="Stopka">
    <w:name w:val="footer"/>
    <w:basedOn w:val="Normalny"/>
    <w:link w:val="StopkaZnak"/>
    <w:uiPriority w:val="99"/>
    <w:unhideWhenUsed/>
    <w:rsid w:val="00434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A7"/>
  </w:style>
  <w:style w:type="paragraph" w:styleId="Tekstdymka">
    <w:name w:val="Balloon Text"/>
    <w:basedOn w:val="Normalny"/>
    <w:link w:val="TekstdymkaZnak"/>
    <w:uiPriority w:val="99"/>
    <w:semiHidden/>
    <w:unhideWhenUsed/>
    <w:rsid w:val="00434DA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D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4B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87F9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1C4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C403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ormalnyWeb1">
    <w:name w:val="Normalny (Web)1"/>
    <w:rsid w:val="001C4036"/>
    <w:pPr>
      <w:widowControl w:val="0"/>
      <w:suppressAutoHyphens/>
    </w:pPr>
    <w:rPr>
      <w:rFonts w:ascii="Calibri" w:eastAsia="Arial Unicode MS" w:hAnsi="Calibri" w:cs="font273"/>
      <w:kern w:val="1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403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C4036"/>
    <w:rPr>
      <w:rFonts w:ascii="Cambria" w:eastAsia="Times New Roman" w:hAnsi="Cambria" w:cs="Times New Roman"/>
      <w:i/>
      <w:iCs/>
      <w:color w:val="4F81BD"/>
      <w:spacing w:val="15"/>
      <w:kern w:val="1"/>
      <w:sz w:val="24"/>
      <w:szCs w:val="24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1C4036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two@nasza.bary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mkaminska</dc:creator>
  <cp:lastModifiedBy>dell</cp:lastModifiedBy>
  <cp:revision>3</cp:revision>
  <dcterms:created xsi:type="dcterms:W3CDTF">2016-12-19T13:12:00Z</dcterms:created>
  <dcterms:modified xsi:type="dcterms:W3CDTF">2016-12-19T13:54:00Z</dcterms:modified>
</cp:coreProperties>
</file>